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35AF7" w14:textId="37FB4DDE" w:rsidR="00F354F0" w:rsidRPr="004A3348" w:rsidRDefault="00F354F0" w:rsidP="00F354F0">
      <w:pPr>
        <w:pStyle w:val="3GPPHeader"/>
        <w:spacing w:after="60"/>
      </w:pPr>
      <w:bookmarkStart w:id="0" w:name="_Hlk487029736"/>
      <w:bookmarkEnd w:id="0"/>
      <w:r w:rsidRPr="001A5974">
        <w:t xml:space="preserve">3GPP TSG-RAN WG4 Meeting </w:t>
      </w:r>
      <w:r w:rsidRPr="00EA4CAC">
        <w:rPr>
          <w:rFonts w:eastAsia="PMingLiU" w:cs="Arial"/>
          <w:color w:val="000000" w:themeColor="text1"/>
          <w:lang w:eastAsia="ja-JP"/>
        </w:rPr>
        <w:t>#</w:t>
      </w:r>
      <w:bookmarkStart w:id="1" w:name="_Hlk110436944"/>
      <w:r w:rsidRPr="00EA4CAC">
        <w:rPr>
          <w:rFonts w:eastAsia="PMingLiU" w:cs="Arial"/>
          <w:color w:val="000000" w:themeColor="text1"/>
          <w:lang w:eastAsia="ja-JP"/>
        </w:rPr>
        <w:t>10</w:t>
      </w:r>
      <w:bookmarkEnd w:id="1"/>
      <w:r>
        <w:rPr>
          <w:rFonts w:eastAsia="PMingLiU" w:cs="Arial"/>
          <w:color w:val="000000" w:themeColor="text1"/>
          <w:lang w:eastAsia="ja-JP"/>
        </w:rPr>
        <w:t>6</w:t>
      </w:r>
      <w:r w:rsidRPr="001A5974">
        <w:tab/>
      </w:r>
      <w:r w:rsidRPr="005863F3">
        <w:t>R4-</w:t>
      </w:r>
      <w:r w:rsidR="00E325C1" w:rsidRPr="00E325C1">
        <w:t>2302356</w:t>
      </w:r>
    </w:p>
    <w:p w14:paraId="5BD58561" w14:textId="49F4F55C" w:rsidR="00F354F0" w:rsidRPr="001665C6" w:rsidRDefault="00E84E4A" w:rsidP="00F354F0">
      <w:pPr>
        <w:pStyle w:val="3GPPHeader"/>
      </w:pPr>
      <w:r w:rsidRPr="00E84E4A">
        <w:t xml:space="preserve">Athens, Greece, February 27 – March 3, </w:t>
      </w:r>
      <w:r w:rsidR="00F354F0" w:rsidRPr="00837AD9">
        <w:t>202</w:t>
      </w:r>
      <w:r w:rsidR="00F354F0">
        <w:t>3</w:t>
      </w:r>
    </w:p>
    <w:p w14:paraId="296AB74D" w14:textId="7B5CE028" w:rsidR="00F354F0" w:rsidRPr="001665C6" w:rsidRDefault="00F354F0" w:rsidP="00F354F0">
      <w:pPr>
        <w:pStyle w:val="3GPPHeader"/>
      </w:pPr>
      <w:r w:rsidRPr="001665C6">
        <w:t>Agenda Item:</w:t>
      </w:r>
      <w:r w:rsidRPr="001665C6">
        <w:tab/>
      </w:r>
      <w:r w:rsidRPr="00E84E4A">
        <w:t>9.24.2.</w:t>
      </w:r>
      <w:r w:rsidR="00442B9A" w:rsidRPr="00E84E4A">
        <w:t>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3CF64294" w:rsidR="008A22CF" w:rsidRPr="001A5974" w:rsidRDefault="008A22CF" w:rsidP="0014682B">
      <w:pPr>
        <w:pStyle w:val="3GPPHeader"/>
        <w:ind w:left="284" w:hanging="284"/>
      </w:pPr>
      <w:r w:rsidRPr="001A5974">
        <w:t>Title:</w:t>
      </w:r>
      <w:r w:rsidRPr="001A5974">
        <w:tab/>
      </w:r>
      <w:r w:rsidR="00442B9A" w:rsidRPr="00442B9A">
        <w:t>Discussion on the general aspects of MUSIM gap</w:t>
      </w:r>
      <w:r w:rsidR="00442B9A">
        <w: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0FFBEB47" w14:textId="1244E816" w:rsidR="00872306" w:rsidRPr="000E2CCA" w:rsidRDefault="00841650" w:rsidP="006D75DD">
      <w:pPr>
        <w:jc w:val="both"/>
      </w:pPr>
      <w:r w:rsidRPr="00841650">
        <w:t xml:space="preserve">In NR Rel-17 specification, </w:t>
      </w:r>
      <w:r>
        <w:t>RAN4 has</w:t>
      </w:r>
      <w:r w:rsidRPr="00841650">
        <w:t xml:space="preserve"> </w:t>
      </w:r>
      <w:r>
        <w:t xml:space="preserve">introduced </w:t>
      </w:r>
      <w:r w:rsidRPr="00841650">
        <w:t xml:space="preserve">gap patterns particularly for MUSIM purpose. </w:t>
      </w:r>
      <w:r w:rsidR="00E67AD6">
        <w:t xml:space="preserve">Based on which, UE can be configured with up to four MUSIM gaps. However, </w:t>
      </w:r>
      <w:bookmarkStart w:id="2" w:name="_Hlk127303950"/>
      <w:r w:rsidR="00EE41F0" w:rsidRPr="00EE41F0">
        <w:t>the current design of MUSIM gaps does not include any priority</w:t>
      </w:r>
      <w:r w:rsidR="00E67AD6">
        <w:t xml:space="preserve">. In the last meeting, RAN4 has made the agreement on the necessity </w:t>
      </w:r>
      <w:r w:rsidR="00384E3F">
        <w:t xml:space="preserve">of introducing priority levels for MUSIM gaps </w:t>
      </w:r>
      <w:r w:rsidR="006635E1">
        <w:t xml:space="preserve">to handle the collisions </w:t>
      </w:r>
      <w:r w:rsidR="00384E3F">
        <w:t xml:space="preserve">as captured in </w:t>
      </w:r>
      <w:r w:rsidR="00384E3F">
        <w:rPr>
          <w:bCs/>
        </w:rPr>
        <w:t xml:space="preserve">the WF </w:t>
      </w:r>
      <w:r w:rsidR="00384E3F">
        <w:rPr>
          <w:bCs/>
        </w:rPr>
        <w:fldChar w:fldCharType="begin"/>
      </w:r>
      <w:r w:rsidR="00384E3F">
        <w:rPr>
          <w:bCs/>
        </w:rPr>
        <w:instrText xml:space="preserve"> REF _Ref91246572 \n \h </w:instrText>
      </w:r>
      <w:r w:rsidR="00384E3F">
        <w:rPr>
          <w:bCs/>
        </w:rPr>
      </w:r>
      <w:r w:rsidR="00384E3F">
        <w:rPr>
          <w:bCs/>
        </w:rPr>
        <w:fldChar w:fldCharType="separate"/>
      </w:r>
      <w:r w:rsidR="00384E3F">
        <w:rPr>
          <w:bCs/>
        </w:rPr>
        <w:t>[1]</w:t>
      </w:r>
      <w:r w:rsidR="00384E3F">
        <w:rPr>
          <w:bCs/>
        </w:rPr>
        <w:fldChar w:fldCharType="end"/>
      </w:r>
      <w:r w:rsidR="00384E3F">
        <w:t xml:space="preserve">. In addition, </w:t>
      </w:r>
      <w:r w:rsidR="005607C3">
        <w:t xml:space="preserve">RAN4 agreed on the necessity of allowing the UE to assist NW A in configuring these priority </w:t>
      </w:r>
      <w:bookmarkEnd w:id="2"/>
      <w:r w:rsidR="005607C3">
        <w:t xml:space="preserve">levels of MUSIM gaps </w:t>
      </w:r>
      <w:r w:rsidR="006635E1">
        <w:t xml:space="preserve">since only the UE knows what activities </w:t>
      </w:r>
      <w:r w:rsidR="005607C3">
        <w:t>to be</w:t>
      </w:r>
      <w:r w:rsidR="006635E1">
        <w:t xml:space="preserve"> monitored in NW B within these gaps. </w:t>
      </w:r>
      <w:r w:rsidR="005607C3">
        <w:t>Therefore, i</w:t>
      </w:r>
      <w:r w:rsidR="005B1EF9">
        <w:t>n</w:t>
      </w:r>
      <w:r w:rsidR="003F4EF3">
        <w:t xml:space="preserve"> this </w:t>
      </w:r>
      <w:r w:rsidR="00872306">
        <w:t>paper,</w:t>
      </w:r>
      <w:r w:rsidR="003F4EF3">
        <w:t xml:space="preserve"> we</w:t>
      </w:r>
      <w:r w:rsidR="005607C3">
        <w:t xml:space="preserve"> discuss sending an LS to RAN2</w:t>
      </w:r>
      <w:r w:rsidR="009349FE">
        <w:t xml:space="preserve"> on the achieved agreements in RAN4.</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5007788E" w14:textId="7BD5C6FC" w:rsidR="00D24744" w:rsidRDefault="009349FE" w:rsidP="00BE6887">
      <w:pPr>
        <w:jc w:val="both"/>
        <w:rPr>
          <w:bCs/>
        </w:rPr>
      </w:pPr>
      <w:r>
        <w:rPr>
          <w:bCs/>
        </w:rPr>
        <w:t xml:space="preserve">In the last meeting, RAN4 agreed to </w:t>
      </w:r>
      <w:r w:rsidR="00D24744">
        <w:rPr>
          <w:bCs/>
        </w:rPr>
        <w:t>postpone</w:t>
      </w:r>
      <w:r>
        <w:rPr>
          <w:bCs/>
        </w:rPr>
        <w:t xml:space="preserve"> </w:t>
      </w:r>
      <w:r w:rsidR="00D24744">
        <w:rPr>
          <w:bCs/>
        </w:rPr>
        <w:t xml:space="preserve">the </w:t>
      </w:r>
      <w:r>
        <w:rPr>
          <w:bCs/>
        </w:rPr>
        <w:t xml:space="preserve">LS to RAN2 on MUSIM gap </w:t>
      </w:r>
      <w:r w:rsidR="00D24744">
        <w:rPr>
          <w:bCs/>
        </w:rPr>
        <w:t xml:space="preserve">agreements and </w:t>
      </w:r>
      <w:r>
        <w:rPr>
          <w:bCs/>
        </w:rPr>
        <w:t>to</w:t>
      </w:r>
      <w:r w:rsidR="00D24744">
        <w:rPr>
          <w:bCs/>
        </w:rPr>
        <w:t xml:space="preserve"> </w:t>
      </w:r>
      <w:r w:rsidR="00EB2BB6">
        <w:rPr>
          <w:bCs/>
        </w:rPr>
        <w:t>send it</w:t>
      </w:r>
      <w:r w:rsidR="00D24744">
        <w:rPr>
          <w:bCs/>
        </w:rPr>
        <w:t xml:space="preserve"> in </w:t>
      </w:r>
      <w:r>
        <w:rPr>
          <w:bCs/>
        </w:rPr>
        <w:t>February meeting</w:t>
      </w:r>
      <w:r w:rsidR="00EC4E17">
        <w:rPr>
          <w:bCs/>
        </w:rPr>
        <w:t xml:space="preserve"> instead</w:t>
      </w:r>
      <w:r>
        <w:rPr>
          <w:bCs/>
        </w:rPr>
        <w:t xml:space="preserve">. Therefore, in this paper we suggest </w:t>
      </w:r>
      <w:r w:rsidR="00D24744">
        <w:rPr>
          <w:bCs/>
        </w:rPr>
        <w:t xml:space="preserve">sending the LS regarding latest RAN4 agreements </w:t>
      </w:r>
      <w:r w:rsidR="00EC4E17">
        <w:rPr>
          <w:bCs/>
        </w:rPr>
        <w:t>which will give sufficient time for RAN2 to apply these agreements on MUSIM gaps design.</w:t>
      </w:r>
    </w:p>
    <w:p w14:paraId="7286D5EB" w14:textId="77777777" w:rsidR="004F703A" w:rsidRPr="00C744EE" w:rsidRDefault="004F703A" w:rsidP="004F703A">
      <w:pPr>
        <w:jc w:val="both"/>
        <w:rPr>
          <w:b/>
          <w:bCs/>
        </w:rPr>
      </w:pPr>
      <w:r>
        <w:rPr>
          <w:b/>
          <w:bCs/>
        </w:rPr>
        <w:t>Proposal</w:t>
      </w:r>
      <w:r w:rsidRPr="007C2D92">
        <w:rPr>
          <w:b/>
          <w:bCs/>
        </w:rPr>
        <w:t xml:space="preserve"> </w:t>
      </w:r>
      <w:r>
        <w:rPr>
          <w:b/>
          <w:bCs/>
        </w:rPr>
        <w:t>1: RAN4 to agree on the following LS to RAN2:</w:t>
      </w:r>
    </w:p>
    <w:p w14:paraId="39C99E6B" w14:textId="77777777" w:rsidR="004F703A" w:rsidRPr="00C744EE" w:rsidRDefault="004F703A" w:rsidP="004F703A">
      <w:pPr>
        <w:pStyle w:val="ListParagraph"/>
        <w:numPr>
          <w:ilvl w:val="0"/>
          <w:numId w:val="30"/>
        </w:numPr>
        <w:ind w:left="984"/>
        <w:jc w:val="both"/>
        <w:rPr>
          <w:b/>
          <w:bCs/>
        </w:rPr>
      </w:pPr>
      <w:r w:rsidRPr="00C744EE">
        <w:rPr>
          <w:b/>
          <w:bCs/>
        </w:rPr>
        <w:t>Overall Description:</w:t>
      </w:r>
    </w:p>
    <w:p w14:paraId="06CF4711" w14:textId="77777777" w:rsidR="004F703A" w:rsidRPr="00C744EE" w:rsidRDefault="004F703A" w:rsidP="00831CF8">
      <w:pPr>
        <w:ind w:left="624"/>
        <w:jc w:val="both"/>
        <w:rPr>
          <w:bCs/>
        </w:rPr>
      </w:pPr>
      <w:r w:rsidRPr="00C744EE">
        <w:rPr>
          <w:bCs/>
        </w:rPr>
        <w:t>RAN4 has discussed and achieved the following agreements on priority for MUSIM gaps:</w:t>
      </w:r>
    </w:p>
    <w:p w14:paraId="58E602A2" w14:textId="77777777" w:rsidR="004F703A" w:rsidRPr="00F837D2" w:rsidRDefault="004F703A" w:rsidP="004F703A">
      <w:pPr>
        <w:pStyle w:val="ListParagraph"/>
        <w:numPr>
          <w:ilvl w:val="0"/>
          <w:numId w:val="34"/>
        </w:numPr>
        <w:ind w:left="1268"/>
        <w:jc w:val="both"/>
        <w:rPr>
          <w:bCs/>
        </w:rPr>
      </w:pPr>
      <w:r w:rsidRPr="00F837D2">
        <w:rPr>
          <w:bCs/>
        </w:rPr>
        <w:t>Introduction of priorit</w:t>
      </w:r>
      <w:r>
        <w:rPr>
          <w:bCs/>
        </w:rPr>
        <w:t>y levels</w:t>
      </w:r>
      <w:r w:rsidRPr="00F837D2">
        <w:rPr>
          <w:bCs/>
        </w:rPr>
        <w:t xml:space="preserve"> for MUSIM gaps </w:t>
      </w:r>
    </w:p>
    <w:p w14:paraId="0AFFE82E" w14:textId="47188ED8" w:rsidR="004F703A" w:rsidRPr="00F837D2" w:rsidRDefault="004F703A" w:rsidP="004F703A">
      <w:pPr>
        <w:pStyle w:val="ListParagraph"/>
        <w:numPr>
          <w:ilvl w:val="1"/>
          <w:numId w:val="34"/>
        </w:numPr>
        <w:ind w:left="1988"/>
        <w:jc w:val="both"/>
        <w:rPr>
          <w:bCs/>
        </w:rPr>
      </w:pPr>
      <w:r w:rsidRPr="00F837D2">
        <w:rPr>
          <w:bCs/>
        </w:rPr>
        <w:t xml:space="preserve">Each periodic MUSIM gap </w:t>
      </w:r>
      <w:r w:rsidR="00C87E40">
        <w:rPr>
          <w:bCs/>
        </w:rPr>
        <w:t>shall</w:t>
      </w:r>
      <w:r w:rsidR="00C87E40" w:rsidRPr="00F837D2">
        <w:rPr>
          <w:bCs/>
        </w:rPr>
        <w:t xml:space="preserve"> </w:t>
      </w:r>
      <w:r w:rsidRPr="00F837D2">
        <w:rPr>
          <w:bCs/>
        </w:rPr>
        <w:t xml:space="preserve">be assigned with a </w:t>
      </w:r>
      <w:r w:rsidR="00C87E40">
        <w:rPr>
          <w:bCs/>
        </w:rPr>
        <w:t>unique</w:t>
      </w:r>
      <w:r w:rsidR="00C87E40" w:rsidRPr="00F837D2">
        <w:rPr>
          <w:bCs/>
        </w:rPr>
        <w:t xml:space="preserve"> </w:t>
      </w:r>
      <w:r w:rsidRPr="00F837D2">
        <w:rPr>
          <w:bCs/>
        </w:rPr>
        <w:t>priority</w:t>
      </w:r>
      <w:r w:rsidR="00C87E40">
        <w:rPr>
          <w:bCs/>
        </w:rPr>
        <w:t xml:space="preserve"> via </w:t>
      </w:r>
      <w:r w:rsidR="00C87E40" w:rsidRPr="00B64DAB">
        <w:rPr>
          <w:i/>
          <w:lang w:eastAsia="zh-CN"/>
        </w:rPr>
        <w:t>gapPriority</w:t>
      </w:r>
    </w:p>
    <w:p w14:paraId="167AF2B2" w14:textId="77777777" w:rsidR="004F703A" w:rsidRDefault="004F703A" w:rsidP="004F703A">
      <w:pPr>
        <w:pStyle w:val="ListParagraph"/>
        <w:numPr>
          <w:ilvl w:val="1"/>
          <w:numId w:val="34"/>
        </w:numPr>
        <w:ind w:left="1988"/>
        <w:jc w:val="both"/>
        <w:rPr>
          <w:bCs/>
        </w:rPr>
      </w:pPr>
      <w:r w:rsidRPr="00F837D2">
        <w:rPr>
          <w:bCs/>
        </w:rPr>
        <w:t>FSS for aperiodic MUSIM gap</w:t>
      </w:r>
    </w:p>
    <w:p w14:paraId="4D922D8E" w14:textId="0769E0A1" w:rsidR="004F703A" w:rsidRPr="00F837D2" w:rsidRDefault="004F703A" w:rsidP="004F703A">
      <w:pPr>
        <w:pStyle w:val="ListParagraph"/>
        <w:numPr>
          <w:ilvl w:val="0"/>
          <w:numId w:val="34"/>
        </w:numPr>
        <w:ind w:left="1268"/>
        <w:jc w:val="both"/>
        <w:rPr>
          <w:bCs/>
        </w:rPr>
      </w:pPr>
      <w:r w:rsidRPr="00F837D2">
        <w:rPr>
          <w:bCs/>
        </w:rPr>
        <w:t>When requesting MUSIM gap</w:t>
      </w:r>
      <w:r w:rsidR="00C87E40">
        <w:rPr>
          <w:bCs/>
        </w:rPr>
        <w:t>(s)</w:t>
      </w:r>
      <w:r>
        <w:rPr>
          <w:bCs/>
        </w:rPr>
        <w:t>,</w:t>
      </w:r>
      <w:r w:rsidRPr="00F837D2">
        <w:rPr>
          <w:bCs/>
        </w:rPr>
        <w:t xml:space="preserve"> UE can provide</w:t>
      </w:r>
      <w:r>
        <w:rPr>
          <w:bCs/>
        </w:rPr>
        <w:t xml:space="preserve"> </w:t>
      </w:r>
      <w:r w:rsidRPr="00F837D2">
        <w:rPr>
          <w:bCs/>
        </w:rPr>
        <w:t>assistance</w:t>
      </w:r>
      <w:r>
        <w:rPr>
          <w:bCs/>
        </w:rPr>
        <w:t>-</w:t>
      </w:r>
      <w:r w:rsidRPr="00F837D2">
        <w:rPr>
          <w:bCs/>
        </w:rPr>
        <w:t xml:space="preserve">information for </w:t>
      </w:r>
      <w:r>
        <w:rPr>
          <w:bCs/>
        </w:rPr>
        <w:t xml:space="preserve">MUSIM </w:t>
      </w:r>
      <w:r w:rsidRPr="00F837D2">
        <w:rPr>
          <w:bCs/>
        </w:rPr>
        <w:t>gap priorit</w:t>
      </w:r>
      <w:r>
        <w:rPr>
          <w:bCs/>
        </w:rPr>
        <w:t>ies</w:t>
      </w:r>
    </w:p>
    <w:p w14:paraId="7BEA7E9E" w14:textId="375AF59C" w:rsidR="004F703A" w:rsidRDefault="004F703A" w:rsidP="004F703A">
      <w:pPr>
        <w:pStyle w:val="ListParagraph"/>
        <w:numPr>
          <w:ilvl w:val="1"/>
          <w:numId w:val="34"/>
        </w:numPr>
        <w:ind w:left="1988"/>
        <w:jc w:val="both"/>
        <w:rPr>
          <w:bCs/>
        </w:rPr>
      </w:pPr>
      <w:r>
        <w:rPr>
          <w:bCs/>
        </w:rPr>
        <w:t xml:space="preserve">UE can indicate </w:t>
      </w:r>
      <w:r w:rsidR="00C87E40" w:rsidRPr="00B64DAB">
        <w:rPr>
          <w:i/>
          <w:lang w:eastAsia="zh-CN"/>
        </w:rPr>
        <w:t>gapPriority</w:t>
      </w:r>
      <w:r w:rsidR="00C87E40" w:rsidDel="00C87E40">
        <w:rPr>
          <w:bCs/>
        </w:rPr>
        <w:t xml:space="preserve"> </w:t>
      </w:r>
      <w:r>
        <w:rPr>
          <w:bCs/>
        </w:rPr>
        <w:t>of MSUIM gap</w:t>
      </w:r>
      <w:r w:rsidR="00C87E40">
        <w:rPr>
          <w:bCs/>
        </w:rPr>
        <w:t>(</w:t>
      </w:r>
      <w:r>
        <w:rPr>
          <w:bCs/>
        </w:rPr>
        <w:t>s</w:t>
      </w:r>
      <w:r w:rsidR="00C87E40">
        <w:rPr>
          <w:bCs/>
        </w:rPr>
        <w:t>)</w:t>
      </w:r>
      <w:r>
        <w:rPr>
          <w:bCs/>
        </w:rPr>
        <w:t xml:space="preserve"> to NW A.</w:t>
      </w:r>
    </w:p>
    <w:p w14:paraId="08C08000" w14:textId="6D5C3B65" w:rsidR="00C87E40" w:rsidRPr="002A403F" w:rsidRDefault="00C87E40" w:rsidP="004D7469">
      <w:pPr>
        <w:pStyle w:val="ListParagraph"/>
        <w:numPr>
          <w:ilvl w:val="0"/>
          <w:numId w:val="34"/>
        </w:numPr>
        <w:ind w:left="1268"/>
        <w:jc w:val="both"/>
        <w:rPr>
          <w:bCs/>
        </w:rPr>
      </w:pPr>
      <w:r>
        <w:rPr>
          <w:rFonts w:eastAsia="PMingLiU"/>
          <w:bCs/>
        </w:rPr>
        <w:t>After receiving UE’s assistance information for MUSIM gap priorities, NW A may modify the priority levels of MUSIM gaps (e.g., for joint consideration of measurement gap and MUSUM gaps), but is not expected to change the relative priority order among MUSIM gaps</w:t>
      </w:r>
    </w:p>
    <w:p w14:paraId="6E087206" w14:textId="77777777" w:rsidR="004F703A" w:rsidRPr="00C744EE" w:rsidRDefault="004F703A" w:rsidP="004F703A">
      <w:pPr>
        <w:pStyle w:val="ListParagraph"/>
        <w:numPr>
          <w:ilvl w:val="0"/>
          <w:numId w:val="30"/>
        </w:numPr>
        <w:ind w:left="984"/>
        <w:jc w:val="both"/>
        <w:rPr>
          <w:b/>
          <w:bCs/>
        </w:rPr>
      </w:pPr>
      <w:r>
        <w:rPr>
          <w:b/>
          <w:bCs/>
        </w:rPr>
        <w:t>Action:</w:t>
      </w:r>
      <w:r w:rsidRPr="00C744EE">
        <w:rPr>
          <w:b/>
          <w:bCs/>
        </w:rPr>
        <w:t xml:space="preserve"> </w:t>
      </w:r>
    </w:p>
    <w:p w14:paraId="550B4F7B" w14:textId="77777777" w:rsidR="004F703A" w:rsidRDefault="004F703A" w:rsidP="00605782">
      <w:pPr>
        <w:ind w:left="624"/>
        <w:jc w:val="both"/>
        <w:rPr>
          <w:bCs/>
        </w:rPr>
      </w:pPr>
      <w:r w:rsidRPr="004F697A">
        <w:rPr>
          <w:bCs/>
        </w:rPr>
        <w:t>RAN4 respectfully asks RAN2 to take the above information into account and design corresponding signalling in their future work.</w:t>
      </w: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25B32D7F"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4FC7803A" w14:textId="77777777" w:rsidR="00605782" w:rsidRPr="00C744EE" w:rsidRDefault="00605782" w:rsidP="00605782">
      <w:pPr>
        <w:jc w:val="both"/>
        <w:rPr>
          <w:b/>
          <w:bCs/>
        </w:rPr>
      </w:pPr>
      <w:r>
        <w:rPr>
          <w:b/>
          <w:bCs/>
        </w:rPr>
        <w:t>Proposal</w:t>
      </w:r>
      <w:r w:rsidRPr="007C2D92">
        <w:rPr>
          <w:b/>
          <w:bCs/>
        </w:rPr>
        <w:t xml:space="preserve"> </w:t>
      </w:r>
      <w:r>
        <w:rPr>
          <w:b/>
          <w:bCs/>
        </w:rPr>
        <w:t>1: RAN4 to agree on the following LS to RAN2:</w:t>
      </w:r>
    </w:p>
    <w:p w14:paraId="338EFE8C" w14:textId="77777777" w:rsidR="00605782" w:rsidRPr="00C744EE" w:rsidRDefault="00605782" w:rsidP="00605782">
      <w:pPr>
        <w:pStyle w:val="ListParagraph"/>
        <w:numPr>
          <w:ilvl w:val="0"/>
          <w:numId w:val="37"/>
        </w:numPr>
        <w:ind w:left="984"/>
        <w:jc w:val="both"/>
        <w:rPr>
          <w:b/>
          <w:bCs/>
        </w:rPr>
      </w:pPr>
      <w:r w:rsidRPr="00C744EE">
        <w:rPr>
          <w:b/>
          <w:bCs/>
        </w:rPr>
        <w:t>Overall Description:</w:t>
      </w:r>
    </w:p>
    <w:p w14:paraId="0FC813A9" w14:textId="77777777" w:rsidR="00605782" w:rsidRPr="00C744EE" w:rsidRDefault="00605782" w:rsidP="00605782">
      <w:pPr>
        <w:ind w:left="624"/>
        <w:jc w:val="both"/>
        <w:rPr>
          <w:bCs/>
        </w:rPr>
      </w:pPr>
      <w:r w:rsidRPr="00C744EE">
        <w:rPr>
          <w:bCs/>
        </w:rPr>
        <w:t>RAN4 has discussed and achieved the following agreements on priority for MUSIM gaps:</w:t>
      </w:r>
    </w:p>
    <w:p w14:paraId="09A6E2DC" w14:textId="77777777" w:rsidR="00605782" w:rsidRPr="00F837D2" w:rsidRDefault="00605782" w:rsidP="00605782">
      <w:pPr>
        <w:pStyle w:val="ListParagraph"/>
        <w:numPr>
          <w:ilvl w:val="0"/>
          <w:numId w:val="34"/>
        </w:numPr>
        <w:ind w:left="1268"/>
        <w:jc w:val="both"/>
        <w:rPr>
          <w:bCs/>
        </w:rPr>
      </w:pPr>
      <w:r w:rsidRPr="00F837D2">
        <w:rPr>
          <w:bCs/>
        </w:rPr>
        <w:t>Introduction of priorit</w:t>
      </w:r>
      <w:r>
        <w:rPr>
          <w:bCs/>
        </w:rPr>
        <w:t>y levels</w:t>
      </w:r>
      <w:r w:rsidRPr="00F837D2">
        <w:rPr>
          <w:bCs/>
        </w:rPr>
        <w:t xml:space="preserve"> for MUSIM gaps </w:t>
      </w:r>
    </w:p>
    <w:p w14:paraId="6259C8B1" w14:textId="77777777" w:rsidR="00605782" w:rsidRPr="00F837D2" w:rsidRDefault="00605782" w:rsidP="00605782">
      <w:pPr>
        <w:pStyle w:val="ListParagraph"/>
        <w:numPr>
          <w:ilvl w:val="1"/>
          <w:numId w:val="34"/>
        </w:numPr>
        <w:ind w:left="1988"/>
        <w:jc w:val="both"/>
        <w:rPr>
          <w:bCs/>
        </w:rPr>
      </w:pPr>
      <w:r w:rsidRPr="00F837D2">
        <w:rPr>
          <w:bCs/>
        </w:rPr>
        <w:t xml:space="preserve">Each periodic MUSIM gap </w:t>
      </w:r>
      <w:r>
        <w:rPr>
          <w:bCs/>
        </w:rPr>
        <w:t>shall</w:t>
      </w:r>
      <w:r w:rsidRPr="00F837D2">
        <w:rPr>
          <w:bCs/>
        </w:rPr>
        <w:t xml:space="preserve"> be assigned with a </w:t>
      </w:r>
      <w:r>
        <w:rPr>
          <w:bCs/>
        </w:rPr>
        <w:t>unique</w:t>
      </w:r>
      <w:r w:rsidRPr="00F837D2">
        <w:rPr>
          <w:bCs/>
        </w:rPr>
        <w:t xml:space="preserve"> priority</w:t>
      </w:r>
      <w:r>
        <w:rPr>
          <w:bCs/>
        </w:rPr>
        <w:t xml:space="preserve"> via </w:t>
      </w:r>
      <w:r w:rsidRPr="00B64DAB">
        <w:rPr>
          <w:i/>
          <w:lang w:eastAsia="zh-CN"/>
        </w:rPr>
        <w:t>gapPriority</w:t>
      </w:r>
    </w:p>
    <w:p w14:paraId="2975260A" w14:textId="77777777" w:rsidR="00605782" w:rsidRDefault="00605782" w:rsidP="00605782">
      <w:pPr>
        <w:pStyle w:val="ListParagraph"/>
        <w:numPr>
          <w:ilvl w:val="1"/>
          <w:numId w:val="34"/>
        </w:numPr>
        <w:ind w:left="1988"/>
        <w:jc w:val="both"/>
        <w:rPr>
          <w:bCs/>
        </w:rPr>
      </w:pPr>
      <w:r w:rsidRPr="00F837D2">
        <w:rPr>
          <w:bCs/>
        </w:rPr>
        <w:t>FSS for aperiodic MUSIM gap</w:t>
      </w:r>
    </w:p>
    <w:p w14:paraId="0E410B27" w14:textId="77777777" w:rsidR="00605782" w:rsidRPr="00F837D2" w:rsidRDefault="00605782" w:rsidP="00605782">
      <w:pPr>
        <w:pStyle w:val="ListParagraph"/>
        <w:numPr>
          <w:ilvl w:val="0"/>
          <w:numId w:val="34"/>
        </w:numPr>
        <w:ind w:left="1268"/>
        <w:jc w:val="both"/>
        <w:rPr>
          <w:bCs/>
        </w:rPr>
      </w:pPr>
      <w:r w:rsidRPr="00F837D2">
        <w:rPr>
          <w:bCs/>
        </w:rPr>
        <w:t>When requesting MUSIM gap</w:t>
      </w:r>
      <w:r>
        <w:rPr>
          <w:bCs/>
        </w:rPr>
        <w:t>(s),</w:t>
      </w:r>
      <w:r w:rsidRPr="00F837D2">
        <w:rPr>
          <w:bCs/>
        </w:rPr>
        <w:t xml:space="preserve"> UE can provide</w:t>
      </w:r>
      <w:r>
        <w:rPr>
          <w:bCs/>
        </w:rPr>
        <w:t xml:space="preserve"> </w:t>
      </w:r>
      <w:r w:rsidRPr="00F837D2">
        <w:rPr>
          <w:bCs/>
        </w:rPr>
        <w:t>assistance</w:t>
      </w:r>
      <w:r>
        <w:rPr>
          <w:bCs/>
        </w:rPr>
        <w:t>-</w:t>
      </w:r>
      <w:r w:rsidRPr="00F837D2">
        <w:rPr>
          <w:bCs/>
        </w:rPr>
        <w:t xml:space="preserve">information for </w:t>
      </w:r>
      <w:r>
        <w:rPr>
          <w:bCs/>
        </w:rPr>
        <w:t xml:space="preserve">MUSIM </w:t>
      </w:r>
      <w:r w:rsidRPr="00F837D2">
        <w:rPr>
          <w:bCs/>
        </w:rPr>
        <w:t>gap priorit</w:t>
      </w:r>
      <w:r>
        <w:rPr>
          <w:bCs/>
        </w:rPr>
        <w:t>ies</w:t>
      </w:r>
    </w:p>
    <w:p w14:paraId="70558F83" w14:textId="77777777" w:rsidR="00605782" w:rsidRDefault="00605782" w:rsidP="00605782">
      <w:pPr>
        <w:pStyle w:val="ListParagraph"/>
        <w:numPr>
          <w:ilvl w:val="1"/>
          <w:numId w:val="34"/>
        </w:numPr>
        <w:ind w:left="1988"/>
        <w:jc w:val="both"/>
        <w:rPr>
          <w:bCs/>
        </w:rPr>
      </w:pPr>
      <w:r>
        <w:rPr>
          <w:bCs/>
        </w:rPr>
        <w:t xml:space="preserve">UE can indicate </w:t>
      </w:r>
      <w:r w:rsidRPr="00B64DAB">
        <w:rPr>
          <w:i/>
          <w:lang w:eastAsia="zh-CN"/>
        </w:rPr>
        <w:t>gapPriority</w:t>
      </w:r>
      <w:r w:rsidDel="00C87E40">
        <w:rPr>
          <w:bCs/>
        </w:rPr>
        <w:t xml:space="preserve"> </w:t>
      </w:r>
      <w:r>
        <w:rPr>
          <w:bCs/>
        </w:rPr>
        <w:t>of MSUIM gap(s) to NW A.</w:t>
      </w:r>
    </w:p>
    <w:p w14:paraId="1D6F8536" w14:textId="77777777" w:rsidR="00605782" w:rsidRPr="002A403F" w:rsidRDefault="00605782" w:rsidP="00605782">
      <w:pPr>
        <w:pStyle w:val="ListParagraph"/>
        <w:numPr>
          <w:ilvl w:val="0"/>
          <w:numId w:val="34"/>
        </w:numPr>
        <w:ind w:left="1268"/>
        <w:jc w:val="both"/>
        <w:rPr>
          <w:bCs/>
        </w:rPr>
      </w:pPr>
      <w:r>
        <w:rPr>
          <w:rFonts w:eastAsia="PMingLiU"/>
          <w:bCs/>
        </w:rPr>
        <w:t>After receiving UE’s assistance information for MUSIM gap priorities, NW A may modify the priority levels of MUSIM gaps (e.g., for joint consideration of measurement gap and MUSUM gaps), but is not expected to change the relative priority order among MUSIM gaps</w:t>
      </w:r>
    </w:p>
    <w:p w14:paraId="5A561C64" w14:textId="77777777" w:rsidR="00605782" w:rsidRPr="00C744EE" w:rsidRDefault="00605782" w:rsidP="00605782">
      <w:pPr>
        <w:pStyle w:val="ListParagraph"/>
        <w:numPr>
          <w:ilvl w:val="0"/>
          <w:numId w:val="37"/>
        </w:numPr>
        <w:ind w:left="984"/>
        <w:jc w:val="both"/>
        <w:rPr>
          <w:b/>
          <w:bCs/>
        </w:rPr>
      </w:pPr>
      <w:r>
        <w:rPr>
          <w:b/>
          <w:bCs/>
        </w:rPr>
        <w:t>Action:</w:t>
      </w:r>
      <w:r w:rsidRPr="00C744EE">
        <w:rPr>
          <w:b/>
          <w:bCs/>
        </w:rPr>
        <w:t xml:space="preserve"> </w:t>
      </w:r>
    </w:p>
    <w:p w14:paraId="348C15E0" w14:textId="77777777" w:rsidR="00605782" w:rsidRDefault="00605782" w:rsidP="00605782">
      <w:pPr>
        <w:ind w:left="624"/>
        <w:jc w:val="both"/>
        <w:rPr>
          <w:bCs/>
        </w:rPr>
      </w:pPr>
      <w:r w:rsidRPr="004F697A">
        <w:rPr>
          <w:bCs/>
        </w:rPr>
        <w:t>RAN4 respectfully asks RAN2 to take the above information into account and design corresponding signalling in their future work.</w:t>
      </w:r>
    </w:p>
    <w:p w14:paraId="20C67C48" w14:textId="77777777" w:rsidR="00987C8E" w:rsidRDefault="00987C8E"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2F5E6C4D" w:rsidR="007F0057" w:rsidRPr="009632A9" w:rsidRDefault="009632A9" w:rsidP="009632A9">
      <w:pPr>
        <w:pStyle w:val="ListParagraph"/>
        <w:numPr>
          <w:ilvl w:val="0"/>
          <w:numId w:val="2"/>
        </w:numPr>
        <w:rPr>
          <w:rFonts w:ascii="Arial" w:hAnsi="Arial" w:cs="Times New Roman"/>
          <w:sz w:val="21"/>
          <w:szCs w:val="21"/>
        </w:rPr>
      </w:pPr>
      <w:bookmarkStart w:id="3" w:name="_Ref91246572"/>
      <w:r>
        <w:t>R4</w:t>
      </w:r>
      <w:r w:rsidRPr="003C0851">
        <w:noBreakHyphen/>
      </w:r>
      <w:r w:rsidRPr="004F2DE8">
        <w:t>2220443</w:t>
      </w:r>
      <w:r>
        <w:t xml:space="preserve">, </w:t>
      </w:r>
      <w:r w:rsidRPr="004F2DE8">
        <w:t>WF on NR Dual Tx/Rx Multi-SIM</w:t>
      </w:r>
      <w:r>
        <w:t>, vivo.</w:t>
      </w:r>
      <w:bookmarkEnd w:id="3"/>
    </w:p>
    <w:p w14:paraId="48BD853C" w14:textId="77777777" w:rsidR="006A7A50" w:rsidRPr="001A5974" w:rsidRDefault="006A7A50" w:rsidP="006A7A50">
      <w:pPr>
        <w:overflowPunct w:val="0"/>
        <w:autoSpaceDE w:val="0"/>
        <w:autoSpaceDN w:val="0"/>
        <w:adjustRightInd w:val="0"/>
        <w:spacing w:after="180"/>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331B" w14:textId="77777777" w:rsidR="003B225C" w:rsidRDefault="003B225C">
      <w:r>
        <w:separator/>
      </w:r>
    </w:p>
  </w:endnote>
  <w:endnote w:type="continuationSeparator" w:id="0">
    <w:p w14:paraId="0519C788" w14:textId="77777777" w:rsidR="003B225C" w:rsidRDefault="003B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F0AC" w14:textId="77777777" w:rsidR="003B225C" w:rsidRDefault="003B225C">
      <w:r>
        <w:separator/>
      </w:r>
    </w:p>
  </w:footnote>
  <w:footnote w:type="continuationSeparator" w:id="0">
    <w:p w14:paraId="12AAB5F3" w14:textId="77777777" w:rsidR="003B225C" w:rsidRDefault="003B2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num>
  <w:num w:numId="7">
    <w:abstractNumId w:val="20"/>
  </w:num>
  <w:num w:numId="8">
    <w:abstractNumId w:val="3"/>
  </w:num>
  <w:num w:numId="9">
    <w:abstractNumId w:val="20"/>
  </w:num>
  <w:num w:numId="10">
    <w:abstractNumId w:val="5"/>
  </w:num>
  <w:num w:numId="11">
    <w:abstractNumId w:val="20"/>
  </w:num>
  <w:num w:numId="12">
    <w:abstractNumId w:val="24"/>
  </w:num>
  <w:num w:numId="13">
    <w:abstractNumId w:val="7"/>
  </w:num>
  <w:num w:numId="14">
    <w:abstractNumId w:val="10"/>
  </w:num>
  <w:num w:numId="15">
    <w:abstractNumId w:val="23"/>
  </w:num>
  <w:num w:numId="16">
    <w:abstractNumId w:val="2"/>
  </w:num>
  <w:num w:numId="17">
    <w:abstractNumId w:val="16"/>
  </w:num>
  <w:num w:numId="18">
    <w:abstractNumId w:val="20"/>
  </w:num>
  <w:num w:numId="19">
    <w:abstractNumId w:val="12"/>
  </w:num>
  <w:num w:numId="20">
    <w:abstractNumId w:val="21"/>
  </w:num>
  <w:num w:numId="21">
    <w:abstractNumId w:val="27"/>
  </w:num>
  <w:num w:numId="22">
    <w:abstractNumId w:val="11"/>
  </w:num>
  <w:num w:numId="23">
    <w:abstractNumId w:val="4"/>
  </w:num>
  <w:num w:numId="24">
    <w:abstractNumId w:val="20"/>
  </w:num>
  <w:num w:numId="25">
    <w:abstractNumId w:val="20"/>
  </w:num>
  <w:num w:numId="26">
    <w:abstractNumId w:val="15"/>
  </w:num>
  <w:num w:numId="27">
    <w:abstractNumId w:val="3"/>
  </w:num>
  <w:num w:numId="28">
    <w:abstractNumId w:val="20"/>
  </w:num>
  <w:num w:numId="29">
    <w:abstractNumId w:val="20"/>
  </w:num>
  <w:num w:numId="30">
    <w:abstractNumId w:val="1"/>
  </w:num>
  <w:num w:numId="31">
    <w:abstractNumId w:val="17"/>
  </w:num>
  <w:num w:numId="32">
    <w:abstractNumId w:val="9"/>
  </w:num>
  <w:num w:numId="33">
    <w:abstractNumId w:val="22"/>
  </w:num>
  <w:num w:numId="34">
    <w:abstractNumId w:val="18"/>
  </w:num>
  <w:num w:numId="35">
    <w:abstractNumId w:val="8"/>
  </w:num>
  <w:num w:numId="36">
    <w:abstractNumId w:val="13"/>
  </w:num>
  <w:num w:numId="3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5C1"/>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32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25C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2023-02-17T16:45:00Z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